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D6E" w:rsidRDefault="00E94D6E" w:rsidP="006F6248">
      <w:r>
        <w:t xml:space="preserve">Van Organize Sanayi Başkanlığımızı ziyaret eden </w:t>
      </w:r>
      <w:r w:rsidR="006F6248">
        <w:t>Van Sosyal Güvenlik İl Müdürü Abidin</w:t>
      </w:r>
      <w:r>
        <w:t xml:space="preserve"> Göksoy, borç </w:t>
      </w:r>
      <w:r w:rsidR="006F6248">
        <w:t>yapılandırma</w:t>
      </w:r>
      <w:r>
        <w:t xml:space="preserve">larıyla </w:t>
      </w:r>
      <w:r w:rsidR="006F6248">
        <w:t xml:space="preserve">ile ilgili bilgilendirmede bulundu. </w:t>
      </w:r>
    </w:p>
    <w:p w:rsidR="00E94D6E" w:rsidRDefault="00E94D6E" w:rsidP="006F6248"/>
    <w:p w:rsidR="00E94D6E" w:rsidRDefault="00E94D6E" w:rsidP="006F6248">
      <w:r>
        <w:t>Müdür Göksoy y</w:t>
      </w:r>
      <w:r w:rsidR="006F6248">
        <w:t xml:space="preserve">apmış olduğu açıklama; </w:t>
      </w:r>
    </w:p>
    <w:p w:rsidR="00E94D6E" w:rsidRDefault="00E94D6E" w:rsidP="006F6248"/>
    <w:p w:rsidR="006F6248" w:rsidRDefault="006F6248" w:rsidP="006F6248">
      <w:r>
        <w:t xml:space="preserve">7256 sayılı yapılandırmanın son başvuru tarihinin 31.12.2020 tarihi olduğunu, müracaatların belirtilen tarihin mesai bitimine kadar ilgili üniteye/birime şahsen, posta yoluyla, e-Devlet üzerinden veya </w:t>
      </w:r>
      <w:proofErr w:type="gramStart"/>
      <w:r>
        <w:t>31/12/2020</w:t>
      </w:r>
      <w:proofErr w:type="gramEnd"/>
      <w:r>
        <w:t xml:space="preserve"> saat 23.59 a kadar e-Sigorta yoluyla başvuruda bulunmaları gerekmektedir.</w:t>
      </w:r>
      <w:r w:rsidR="00E94D6E">
        <w:t xml:space="preserve"> </w:t>
      </w:r>
      <w:r>
        <w:t xml:space="preserve">İl Müdürü Göksoy açıklamalarının devamında, yapılandırmanın </w:t>
      </w:r>
    </w:p>
    <w:p w:rsidR="006F6248" w:rsidRDefault="006F6248" w:rsidP="006F6248">
      <w:r>
        <w:t xml:space="preserve">• 2020 yılı Ağustos ayı/dönemi ve önceki aylara/dönemlere ilişkin alacakları kapsadığını belirterek, </w:t>
      </w:r>
    </w:p>
    <w:p w:rsidR="006F6248" w:rsidRDefault="006F6248" w:rsidP="006F6248">
      <w:r>
        <w:t>• Yeni Yapılandırma Kanunu kapsamındaki alacakların ise</w:t>
      </w:r>
    </w:p>
    <w:p w:rsidR="006F6248" w:rsidRDefault="006F6248" w:rsidP="006F6248">
      <w:r>
        <w:rPr>
          <w:rFonts w:ascii="MS Gothic" w:eastAsia="MS Gothic" w:hAnsi="MS Gothic" w:cs="MS Gothic" w:hint="eastAsia"/>
        </w:rPr>
        <w:t>✓</w:t>
      </w:r>
      <w:r>
        <w:tab/>
        <w:t xml:space="preserve">Sigorta primleri, </w:t>
      </w:r>
    </w:p>
    <w:p w:rsidR="006F6248" w:rsidRDefault="006F6248" w:rsidP="006F6248">
      <w:r>
        <w:rPr>
          <w:rFonts w:ascii="MS Gothic" w:eastAsia="MS Gothic" w:hAnsi="MS Gothic" w:cs="MS Gothic" w:hint="eastAsia"/>
        </w:rPr>
        <w:t>✓</w:t>
      </w:r>
      <w:r>
        <w:tab/>
        <w:t xml:space="preserve">Genel sağlık sigortası primi, </w:t>
      </w:r>
    </w:p>
    <w:p w:rsidR="006F6248" w:rsidRDefault="006F6248" w:rsidP="006F6248">
      <w:r>
        <w:rPr>
          <w:rFonts w:ascii="MS Gothic" w:eastAsia="MS Gothic" w:hAnsi="MS Gothic" w:cs="MS Gothic" w:hint="eastAsia"/>
        </w:rPr>
        <w:t>✓</w:t>
      </w:r>
      <w:r>
        <w:tab/>
        <w:t xml:space="preserve">İşsizlik sigortası primi, </w:t>
      </w:r>
    </w:p>
    <w:p w:rsidR="006F6248" w:rsidRDefault="006F6248" w:rsidP="006F6248">
      <w:r>
        <w:rPr>
          <w:rFonts w:ascii="MS Gothic" w:eastAsia="MS Gothic" w:hAnsi="MS Gothic" w:cs="MS Gothic" w:hint="eastAsia"/>
        </w:rPr>
        <w:t>✓</w:t>
      </w:r>
      <w:r>
        <w:tab/>
        <w:t xml:space="preserve">İdari para cezaları, </w:t>
      </w:r>
    </w:p>
    <w:p w:rsidR="006F6248" w:rsidRDefault="006F6248" w:rsidP="006F6248">
      <w:r>
        <w:rPr>
          <w:rFonts w:ascii="MS Gothic" w:eastAsia="MS Gothic" w:hAnsi="MS Gothic" w:cs="MS Gothic" w:hint="eastAsia"/>
        </w:rPr>
        <w:t>✓</w:t>
      </w:r>
      <w:r>
        <w:tab/>
        <w:t xml:space="preserve">İş kazası veya meslek hastalığı sonucunda doğan rücu alacakları, </w:t>
      </w:r>
    </w:p>
    <w:p w:rsidR="006F6248" w:rsidRDefault="006F6248" w:rsidP="006F6248">
      <w:r>
        <w:rPr>
          <w:rFonts w:ascii="MS Gothic" w:eastAsia="MS Gothic" w:hAnsi="MS Gothic" w:cs="MS Gothic" w:hint="eastAsia"/>
        </w:rPr>
        <w:t>✓</w:t>
      </w:r>
      <w:r>
        <w:tab/>
        <w:t xml:space="preserve">Yersiz bağlanan gelir ve aylıklardan doğan alacaklar, </w:t>
      </w:r>
    </w:p>
    <w:p w:rsidR="006F6248" w:rsidRDefault="006F6248" w:rsidP="006F6248">
      <w:r>
        <w:rPr>
          <w:rFonts w:ascii="MS Gothic" w:eastAsia="MS Gothic" w:hAnsi="MS Gothic" w:cs="MS Gothic" w:hint="eastAsia"/>
        </w:rPr>
        <w:t>✓</w:t>
      </w:r>
      <w:r>
        <w:tab/>
      </w:r>
      <w:proofErr w:type="spellStart"/>
      <w:r>
        <w:t>Bağ-Kur</w:t>
      </w:r>
      <w:proofErr w:type="spellEnd"/>
      <w:r>
        <w:t xml:space="preserve"> sigortalılarının daha önce durdurulan hizmet sürelerinin ihyası ha</w:t>
      </w:r>
    </w:p>
    <w:p w:rsidR="006F6248" w:rsidRDefault="006F6248" w:rsidP="006F6248">
      <w:proofErr w:type="spellStart"/>
      <w:r>
        <w:t>linde</w:t>
      </w:r>
      <w:proofErr w:type="spellEnd"/>
      <w:r>
        <w:t xml:space="preserve"> doğacak alacaklardan oluştuğunu söylemiştir.  İl Müdürü açıklamalarının devamında;</w:t>
      </w:r>
    </w:p>
    <w:p w:rsidR="006F6248" w:rsidRDefault="006F6248" w:rsidP="006F6248">
      <w:r>
        <w:rPr>
          <w:rFonts w:ascii="MS Gothic" w:eastAsia="MS Gothic" w:hAnsi="MS Gothic" w:cs="MS Gothic" w:hint="eastAsia"/>
        </w:rPr>
        <w:t>✓</w:t>
      </w:r>
      <w:r>
        <w:tab/>
        <w:t xml:space="preserve">Ayrıca </w:t>
      </w:r>
      <w:proofErr w:type="spellStart"/>
      <w:r>
        <w:t>Bağ-Kur</w:t>
      </w:r>
      <w:proofErr w:type="spellEnd"/>
      <w:r>
        <w:t xml:space="preserve"> (4/b) sigortalılarının borçlarını ödememeleri veya Yapılan</w:t>
      </w:r>
    </w:p>
    <w:p w:rsidR="006F6248" w:rsidRDefault="006F6248" w:rsidP="006F6248">
      <w:proofErr w:type="spellStart"/>
      <w:r>
        <w:t>dırma</w:t>
      </w:r>
      <w:proofErr w:type="spellEnd"/>
      <w:r>
        <w:t xml:space="preserve"> Kanunu kapsamında yapılandırmamaları halinde 31.10.2020 tarihinden önceki prim borcu bulunan hizmetleri durdurularak, prim borçları silinecektir.</w:t>
      </w:r>
    </w:p>
    <w:p w:rsidR="006F6248" w:rsidRDefault="006F6248" w:rsidP="006F6248"/>
    <w:p w:rsidR="006F6248" w:rsidRDefault="006F6248" w:rsidP="006F6248">
      <w:r>
        <w:t xml:space="preserve">Borç asıllarında herhangi bir indirim yapılmayacaktır. </w:t>
      </w:r>
    </w:p>
    <w:p w:rsidR="006F6248" w:rsidRDefault="006F6248" w:rsidP="006F6248">
      <w:r>
        <w:t>• Yapılandırma kapsamındaki alacaklar, gecikme cezası ve gecikme zammı yerine YI-ÜFE</w:t>
      </w:r>
    </w:p>
    <w:p w:rsidR="006F6248" w:rsidRDefault="006F6248" w:rsidP="006F6248">
      <w:r>
        <w:t xml:space="preserve"> (Yurt İçi Üretici Fiyat Endeksi Değişim Oranı) ile güncelleştirilecektir. </w:t>
      </w:r>
    </w:p>
    <w:p w:rsidR="006F6248" w:rsidRDefault="006F6248" w:rsidP="006F6248">
      <w:r>
        <w:t xml:space="preserve">• Prim aslının ve prim aslına uygulanan Yİ-ÜFE’nin %10’nunun en son 01.03.2021 tarihinde peşin ödenmesi halinde, Yİ-ÜFE aylık değişim oranları esas alınarak hesaplanan </w:t>
      </w:r>
    </w:p>
    <w:p w:rsidR="006F6248" w:rsidRDefault="006F6248" w:rsidP="006F6248">
      <w:proofErr w:type="gramStart"/>
      <w:r>
        <w:t>kalan</w:t>
      </w:r>
      <w:proofErr w:type="gramEnd"/>
      <w:r>
        <w:t xml:space="preserve"> tutar (%90) silinecektir.</w:t>
      </w:r>
    </w:p>
    <w:p w:rsidR="006F6248" w:rsidRDefault="006F6248" w:rsidP="006F6248"/>
    <w:p w:rsidR="006F6248" w:rsidRDefault="006F6248" w:rsidP="006F6248">
      <w:r>
        <w:lastRenderedPageBreak/>
        <w:t xml:space="preserve">• Taksitli ödemeyi tercih edenlerin, borçlarını 2 taksit halinde ödemeleri halinde, prim aslının ve prim aslına uygulanan Yİ-ÜFE’nin %50’sinin en son 30.04.2021 tarihinde peşin ödenmesi halinde, kalan Yİ-ÜFE aylık değişim oranları esas alınarak hesaplanan </w:t>
      </w:r>
    </w:p>
    <w:p w:rsidR="006F6248" w:rsidRDefault="006F6248" w:rsidP="006F6248">
      <w:proofErr w:type="gramStart"/>
      <w:r>
        <w:t>kalan</w:t>
      </w:r>
      <w:proofErr w:type="gramEnd"/>
      <w:r>
        <w:t xml:space="preserve"> tutar (%50) silinecektir. </w:t>
      </w:r>
    </w:p>
    <w:p w:rsidR="009327C4" w:rsidRDefault="009327C4" w:rsidP="006F6248"/>
    <w:p w:rsidR="006F6248" w:rsidRDefault="006F6248" w:rsidP="006F6248">
      <w:r>
        <w:t xml:space="preserve">• 31.08.2020 tarihinden önce yapılan tespitlere ilişkin olup yapılandırma başvuru süresi sonu olan 31.12.2020 tarihine kadar kesinleşmiş idari para cezasının yarısı silinecek, </w:t>
      </w:r>
    </w:p>
    <w:p w:rsidR="006F6248" w:rsidRDefault="006F6248" w:rsidP="006F6248">
      <w:proofErr w:type="gramStart"/>
      <w:r>
        <w:t>kalan</w:t>
      </w:r>
      <w:proofErr w:type="gramEnd"/>
      <w:r>
        <w:t xml:space="preserve"> yarısı gecikme cezası ve gecikme zammı yerine Yİ-ÜFE ile güncelleme yapılarak yapılandırılacaktır. </w:t>
      </w:r>
    </w:p>
    <w:p w:rsidR="006F6248" w:rsidRDefault="006F6248" w:rsidP="006F6248">
      <w:r>
        <w:t xml:space="preserve">• Asgari işçilik değerlendirilmesi sonucu ortaya çıkan eksik işçilik tutarı, gecikme cezası </w:t>
      </w:r>
    </w:p>
    <w:p w:rsidR="006F6248" w:rsidRDefault="006F6248" w:rsidP="006F6248">
      <w:proofErr w:type="gramStart"/>
      <w:r>
        <w:t>ve</w:t>
      </w:r>
      <w:proofErr w:type="gramEnd"/>
      <w:r>
        <w:t xml:space="preserve"> gecikme zammı yerine Yİ-ÜFE ile güncelleştirilecektir. </w:t>
      </w:r>
    </w:p>
    <w:p w:rsidR="006F6248" w:rsidRDefault="006F6248" w:rsidP="006F6248">
      <w:r>
        <w:t xml:space="preserve">• Asılları ödenmiş alacakların, </w:t>
      </w:r>
      <w:proofErr w:type="spellStart"/>
      <w:r>
        <w:t>fer’ilerinin</w:t>
      </w:r>
      <w:proofErr w:type="spellEnd"/>
      <w:r>
        <w:t xml:space="preserve"> %40’ının ödenmesi halinde kalan %60’ı silinecektir. </w:t>
      </w:r>
    </w:p>
    <w:p w:rsidR="006F6248" w:rsidRDefault="006F6248" w:rsidP="006F6248">
      <w:r>
        <w:t xml:space="preserve">• 4/b sigortalıları ile ek-5 ve ek-6 kapsamındaki sigortalılar, borçlarını yapılandırması ve </w:t>
      </w:r>
    </w:p>
    <w:p w:rsidR="006F6248" w:rsidRDefault="006F6248" w:rsidP="006F6248">
      <w:proofErr w:type="gramStart"/>
      <w:r>
        <w:t>ilk</w:t>
      </w:r>
      <w:proofErr w:type="gramEnd"/>
      <w:r>
        <w:t xml:space="preserve"> taksiti ödemeleri halinde yapılandırma kapsamı dışında 60 gün ve üzeri prim borçlarının bulunmaması koşuluyla sağlık yardımlarından yararlanabilecektir. </w:t>
      </w:r>
    </w:p>
    <w:p w:rsidR="006F6248" w:rsidRDefault="006F6248" w:rsidP="006F6248">
      <w:r>
        <w:t xml:space="preserve">• </w:t>
      </w:r>
      <w:proofErr w:type="spellStart"/>
      <w:r>
        <w:t>Rücuen</w:t>
      </w:r>
      <w:proofErr w:type="spellEnd"/>
      <w:r>
        <w:t xml:space="preserve"> alacaklar kanuni faiz yerine Yİ-ÜFE ile güncellenerek yapılandırılabilecektir. </w:t>
      </w:r>
    </w:p>
    <w:p w:rsidR="006F6248" w:rsidRDefault="006F6248" w:rsidP="006F6248">
      <w:r>
        <w:t xml:space="preserve">• Yersiz ödenen aylık ve gelirler kanuni faiz yerine Yİ-ÜFE ile güncellenerek yapılandırılabilecektir. </w:t>
      </w:r>
    </w:p>
    <w:p w:rsidR="006F6248" w:rsidRDefault="006F6248" w:rsidP="006F6248">
      <w:r>
        <w:t xml:space="preserve">• Yapılandırmadan yararlanmak için 31.12.2020 tarihine kadar başvuruda bulunmak gerekmekte olup ilk taksit 01.03.2021’e kadar ödenmek üzere, ikişer aylık dönemlerde en fazla 18 taksitte ödenebilecektir. </w:t>
      </w:r>
    </w:p>
    <w:p w:rsidR="006F6248" w:rsidRDefault="006F6248" w:rsidP="006F6248">
      <w:r>
        <w:t xml:space="preserve">• Taksitle ödemelerde uygulanacak katsayılar, 6 taksit için 1,045; 9 taksit için 1,083; 12 taksit için 1,105; 18 taksit için 1,15 olarak belirlenmiştir. </w:t>
      </w:r>
    </w:p>
    <w:p w:rsidR="006F6248" w:rsidRDefault="006F6248" w:rsidP="006F6248">
      <w:r>
        <w:t xml:space="preserve">• Belediyeler ve bunlara bağlı müstakil bütçeli ve kamu tüzel kişiliğini haiz kuruluşlarca yapılandırılan borçlar aylık dönemler halinde azami 120 eşit taksitte ödenebilecektir. </w:t>
      </w:r>
    </w:p>
    <w:p w:rsidR="006F6248" w:rsidRDefault="006F6248" w:rsidP="006F6248"/>
    <w:p w:rsidR="006F6248" w:rsidRDefault="006F6248" w:rsidP="006F6248">
      <w:r>
        <w:t xml:space="preserve">• Yapılandırılan borçlar İl özel idareleri ve bunlara bağlı müstakil bütçeli ve kamu tüzel kişiliğini haiz kuruluşlar ile Gençlik ve Spor Bakanlığı, Türkiye Futbol Federasyonu ve </w:t>
      </w:r>
    </w:p>
    <w:p w:rsidR="006F6248" w:rsidRDefault="006F6248" w:rsidP="006F6248">
      <w:proofErr w:type="gramStart"/>
      <w:r>
        <w:t>özerk</w:t>
      </w:r>
      <w:proofErr w:type="gramEnd"/>
      <w:r>
        <w:t xml:space="preserve"> spor federasyonlarına tescil edilmiş olan ve Türkiye’de sportif alanda faaliyette bulunan spor kulüplerince ikişer aylık dönemler halinde azami </w:t>
      </w:r>
      <w:proofErr w:type="spellStart"/>
      <w:r>
        <w:t>otuzaltı</w:t>
      </w:r>
      <w:proofErr w:type="spellEnd"/>
      <w:r>
        <w:t xml:space="preserve"> (36) eşit taksitte </w:t>
      </w:r>
    </w:p>
    <w:p w:rsidR="006F6248" w:rsidRDefault="006F6248" w:rsidP="006F6248">
      <w:proofErr w:type="gramStart"/>
      <w:r>
        <w:t>ödenebilirler</w:t>
      </w:r>
      <w:proofErr w:type="gramEnd"/>
      <w:r>
        <w:t xml:space="preserve">. </w:t>
      </w:r>
    </w:p>
    <w:p w:rsidR="006F6248" w:rsidRDefault="006F6248" w:rsidP="006F6248"/>
    <w:p w:rsidR="006F6248" w:rsidRDefault="006F6248" w:rsidP="006F6248">
      <w:r>
        <w:lastRenderedPageBreak/>
        <w:t xml:space="preserve">• Yapılandırmanın devamı için ilk iki taksitin ödenmesi zorunludur. Ayrıca bir takvim yılında iki veya daha az taksitin, son taksiti izleyen ayın sonuna kadar geç ödeme zammıyla ödenmesi zorunludur. </w:t>
      </w:r>
    </w:p>
    <w:p w:rsidR="006F6248" w:rsidRDefault="006F6248" w:rsidP="006F6248">
      <w:r>
        <w:t>• Yapılandırmanın bozulması halinde, borçlular ödedikleri taksit tutarları kadar yapılan</w:t>
      </w:r>
    </w:p>
    <w:p w:rsidR="006F6248" w:rsidRDefault="006F6248" w:rsidP="006F6248">
      <w:proofErr w:type="spellStart"/>
      <w:r>
        <w:t>dırma</w:t>
      </w:r>
      <w:proofErr w:type="spellEnd"/>
      <w:r>
        <w:t xml:space="preserve"> hükümlerinden yararlanabilecektir. </w:t>
      </w:r>
    </w:p>
    <w:p w:rsidR="006F6248" w:rsidRDefault="006F6248" w:rsidP="006F6248">
      <w:r>
        <w:t xml:space="preserve">• Daha önce tatbik edilen hacizler bu kanuna göre yapılacak ödemeler nispetinde kaldırılacaktır. </w:t>
      </w:r>
    </w:p>
    <w:p w:rsidR="009327C4" w:rsidRDefault="009327C4" w:rsidP="006F6248"/>
    <w:p w:rsidR="006F6248" w:rsidRDefault="006F6248" w:rsidP="006F6248">
      <w:r>
        <w:t xml:space="preserve">• 6552, 6736 ve 7020 sayılı Kanuna göre yapılandırılan ve yapılandırmaları devam eden alacaklar için, bu kanun hükümlerinden yararlanamayacaktır. </w:t>
      </w:r>
    </w:p>
    <w:p w:rsidR="006F6248" w:rsidRDefault="006F6248" w:rsidP="006F6248">
      <w:r>
        <w:t xml:space="preserve">• Kanunun yayımlandığı tarih itibarıyla 7143 sayılı Kanun kapsamında yapılandırmaları bozma koşuluna girmemiş ve hala taksitlerini ödemekte olan işverenler talep etmeleri </w:t>
      </w:r>
    </w:p>
    <w:p w:rsidR="006F6248" w:rsidRDefault="006F6248" w:rsidP="006F6248">
      <w:proofErr w:type="gramStart"/>
      <w:r>
        <w:t>halinde</w:t>
      </w:r>
      <w:proofErr w:type="gramEnd"/>
      <w:r>
        <w:t xml:space="preserve"> yeni yapılandırmadan yararlanabilecekler.</w:t>
      </w:r>
    </w:p>
    <w:p w:rsidR="006F6248" w:rsidRDefault="006F6248" w:rsidP="006F6248">
      <w:r>
        <w:t xml:space="preserve">• Kanun hükümlerinden yararlanmak için borçluların dava açmamaları, açılan davalardan vazgeçmeleri gerekmektedir. </w:t>
      </w:r>
    </w:p>
    <w:p w:rsidR="006F6248" w:rsidRDefault="006F6248" w:rsidP="006F6248">
      <w:r>
        <w:t xml:space="preserve">• Kanun kapsamında yapılandırılan alacaklar için, kanunun yayım tarihinden önce tahsil edilen alacakların ret veya iadesi yapılmayacaktır. </w:t>
      </w:r>
    </w:p>
    <w:p w:rsidR="006F6248" w:rsidRDefault="006F6248" w:rsidP="006F6248">
      <w:r>
        <w:t xml:space="preserve">• Kanundaki başvuru süresi ve ilk taksit ödeme süresini 1 </w:t>
      </w:r>
      <w:bookmarkStart w:id="0" w:name="_GoBack"/>
      <w:bookmarkEnd w:id="0"/>
      <w:r>
        <w:t xml:space="preserve">aya kadar uzatmaya Cumhurbaşkanı yetkilidir. </w:t>
      </w:r>
    </w:p>
    <w:p w:rsidR="006F6248" w:rsidRDefault="006F6248" w:rsidP="006F6248">
      <w:r>
        <w:t>Gelir testine başvurmayanların 31.03.2021 tarihine kadar gelir testine başvurması ha-</w:t>
      </w:r>
    </w:p>
    <w:p w:rsidR="006F6248" w:rsidRDefault="006F6248" w:rsidP="006F6248">
      <w:proofErr w:type="spellStart"/>
      <w:r>
        <w:t>linde</w:t>
      </w:r>
      <w:proofErr w:type="spellEnd"/>
      <w:r>
        <w:t xml:space="preserve">, GSS primleri gelir testi sonucuna göre tescil başlangıç tarihine göre güncelleştirilecektir. </w:t>
      </w:r>
    </w:p>
    <w:p w:rsidR="006F6248" w:rsidRDefault="006F6248" w:rsidP="006F6248">
      <w:r>
        <w:t xml:space="preserve">• 2020/Ağustos ayı ve öncesine ait GSS primlerinin 30.04.2021 tarihine kadar ödenmesi halinde, gecikme cezası ve gecikme zammı silinecek ve bu kapsamdakiler 30.04.2021 </w:t>
      </w:r>
    </w:p>
    <w:p w:rsidR="006F6248" w:rsidRDefault="006F6248" w:rsidP="006F6248">
      <w:proofErr w:type="gramStart"/>
      <w:r>
        <w:t>tarihine</w:t>
      </w:r>
      <w:proofErr w:type="gramEnd"/>
      <w:r>
        <w:t xml:space="preserve"> kadar sağlık hizmetlerinden yararlanabilecektir. </w:t>
      </w:r>
    </w:p>
    <w:p w:rsidR="00227B70" w:rsidRDefault="006F6248" w:rsidP="006F6248">
      <w:proofErr w:type="gramStart"/>
      <w:r>
        <w:t xml:space="preserve">• </w:t>
      </w:r>
      <w:proofErr w:type="spellStart"/>
      <w:r>
        <w:t>Bağ-Kur</w:t>
      </w:r>
      <w:proofErr w:type="spellEnd"/>
      <w:r>
        <w:t xml:space="preserve"> sigortalılarının, durdurulmuş sigortalılık sürelerinin, durdurulmuş sürelere ait prim tutarının Yİ-ÜFE ile güncellenmiş halinin, Kanunun yayım tarihini takip eden aybaşından itibaren 2 ay içinde müracaat etmeleri ve 01.03.2021 tarihine kadar ödemeleri halinde, durdurulmuş süreleri ihya edilerek sigortalılık süresinden sayılacak, bu kapsamdakilerden ödeyecekleri Yİ-</w:t>
      </w:r>
      <w:proofErr w:type="spellStart"/>
      <w:r>
        <w:t>ÜFE’li</w:t>
      </w:r>
      <w:proofErr w:type="spellEnd"/>
      <w:r>
        <w:t xml:space="preserve"> tutarda herhangi bir indirim yapılmayacaktır.</w:t>
      </w:r>
      <w:proofErr w:type="gramEnd"/>
    </w:p>
    <w:sectPr w:rsidR="00227B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248"/>
    <w:rsid w:val="00227B70"/>
    <w:rsid w:val="006F6248"/>
    <w:rsid w:val="009327C4"/>
    <w:rsid w:val="00E94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32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327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327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327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885</Words>
  <Characters>5047</Characters>
  <Application>Microsoft Office Word</Application>
  <DocSecurity>0</DocSecurity>
  <Lines>42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cp:lastPrinted>2020-12-17T07:25:00Z</cp:lastPrinted>
  <dcterms:created xsi:type="dcterms:W3CDTF">2020-12-17T07:11:00Z</dcterms:created>
  <dcterms:modified xsi:type="dcterms:W3CDTF">2020-12-17T08:05:00Z</dcterms:modified>
</cp:coreProperties>
</file>